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C" w:rsidRPr="00046B3C" w:rsidRDefault="00046B3C" w:rsidP="00046B3C">
      <w:pPr>
        <w:jc w:val="center"/>
        <w:rPr>
          <w:rFonts w:ascii="Times New Roman" w:hAnsi="Times New Roman" w:cs="Times New Roman"/>
          <w:sz w:val="40"/>
          <w:szCs w:val="32"/>
        </w:rPr>
      </w:pPr>
      <w:r w:rsidRPr="00046B3C">
        <w:rPr>
          <w:rFonts w:ascii="Times New Roman" w:hAnsi="Times New Roman" w:cs="Times New Roman"/>
          <w:sz w:val="40"/>
          <w:szCs w:val="32"/>
        </w:rPr>
        <w:t>Выступление на родительском собрании по теме:</w:t>
      </w:r>
    </w:p>
    <w:p w:rsidR="0093680A" w:rsidRPr="00046B3C" w:rsidRDefault="00046B3C" w:rsidP="00046B3C">
      <w:pPr>
        <w:jc w:val="center"/>
        <w:rPr>
          <w:rFonts w:ascii="Times New Roman" w:hAnsi="Times New Roman" w:cs="Times New Roman"/>
          <w:sz w:val="40"/>
          <w:szCs w:val="32"/>
        </w:rPr>
      </w:pPr>
      <w:r w:rsidRPr="00046B3C">
        <w:rPr>
          <w:rFonts w:ascii="Times New Roman" w:hAnsi="Times New Roman" w:cs="Times New Roman"/>
          <w:sz w:val="40"/>
          <w:szCs w:val="32"/>
        </w:rPr>
        <w:t>«</w:t>
      </w:r>
      <w:r w:rsidR="00894D14" w:rsidRPr="00046B3C">
        <w:rPr>
          <w:rFonts w:ascii="Times New Roman" w:hAnsi="Times New Roman" w:cs="Times New Roman"/>
          <w:sz w:val="40"/>
          <w:szCs w:val="32"/>
        </w:rPr>
        <w:t>Функциональная грамотность  как образовательный результат</w:t>
      </w:r>
      <w:r w:rsidRPr="00046B3C">
        <w:rPr>
          <w:rFonts w:ascii="Times New Roman" w:hAnsi="Times New Roman" w:cs="Times New Roman"/>
          <w:sz w:val="40"/>
          <w:szCs w:val="32"/>
        </w:rPr>
        <w:t>»</w:t>
      </w:r>
      <w:bookmarkStart w:id="0" w:name="_GoBack"/>
      <w:bookmarkEnd w:id="0"/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Добрый вечер, уважаемые родители! 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Не секрет, что в последнее время в школе уделяют большое количество времени разным инновационным продуктам. Вполне возможно, что термин «функциональная грамотность» знаком Вам и из средств массовой информации, и из уст Ваших детей.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Вот и хочется  раскрыть значение этой образовательной технологии, а так же практическое ее применение не только в рамках урочной и внеурочной деятельности в школе, но и за ее пределами, в обычной жизни Ваших детей. 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Новый термин «функциональная грамотность», несомненно, вызывает большое количество вопросов со стороны родителей. Особую озабоченность вызывают следующие вопросы:</w:t>
      </w:r>
    </w:p>
    <w:p w:rsidR="000546C2" w:rsidRPr="00894D14" w:rsidRDefault="000546C2" w:rsidP="000546C2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Что такое формирование функциональной грамотности?</w:t>
      </w:r>
    </w:p>
    <w:p w:rsidR="000546C2" w:rsidRPr="00894D14" w:rsidRDefault="000546C2" w:rsidP="000546C2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Зачем это моему ребенку и как это применять в  жизни?</w:t>
      </w:r>
    </w:p>
    <w:p w:rsidR="000546C2" w:rsidRPr="00894D14" w:rsidRDefault="000546C2" w:rsidP="000546C2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На каких уроках этому будут обучать?</w:t>
      </w:r>
    </w:p>
    <w:p w:rsidR="000546C2" w:rsidRPr="00894D14" w:rsidRDefault="000546C2" w:rsidP="000546C2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Не приведет ли это к увеличению нагрузки на детей в виде дополнительных домашних заданий и контрольных работ?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Я постараюсь последовательно ответить на эти вопросы и показать, что этот образовательный феномен сможет только расширить возможности обучения для Ваших детей и принести огромную практическую пользу.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 далеком 1957 году ассоциация ЮНЕСКО впервые использовала это понятие, которое предполагало наличие базовых навыков чтения, счета и письма. Именно эти навыки позволяют человеку решать простейшие бытовые задачи.</w:t>
      </w:r>
    </w:p>
    <w:p w:rsidR="000601EC" w:rsidRPr="00894D14" w:rsidRDefault="000601EC" w:rsidP="000601EC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94D14">
        <w:rPr>
          <w:sz w:val="32"/>
          <w:szCs w:val="32"/>
        </w:rPr>
        <w:lastRenderedPageBreak/>
        <w:t xml:space="preserve">Одно из наиболее распространенных определений функциональной грамотности дал советский и российский </w:t>
      </w:r>
      <w:proofErr w:type="gramStart"/>
      <w:r w:rsidRPr="00894D14">
        <w:rPr>
          <w:sz w:val="32"/>
          <w:szCs w:val="32"/>
        </w:rPr>
        <w:t>лингвист</w:t>
      </w:r>
      <w:proofErr w:type="gramEnd"/>
      <w:r w:rsidRPr="00894D14">
        <w:rPr>
          <w:sz w:val="32"/>
          <w:szCs w:val="32"/>
        </w:rPr>
        <w:t xml:space="preserve"> и психолог Алексей Алексеевич Леонтьев:</w:t>
      </w:r>
    </w:p>
    <w:p w:rsidR="000601EC" w:rsidRPr="00894D14" w:rsidRDefault="000601EC" w:rsidP="000601EC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94D14">
        <w:rPr>
          <w:sz w:val="32"/>
          <w:szCs w:val="32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0601EC" w:rsidRPr="00894D14" w:rsidRDefault="000601EC" w:rsidP="000601EC">
      <w:pPr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>Если Вы умеете применять знания, полученные в школе для эффективного решения собственных жизненных задач</w:t>
      </w:r>
      <w:proofErr w:type="gramStart"/>
      <w:r w:rsidRPr="00894D14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894D14">
        <w:rPr>
          <w:rFonts w:ascii="Times New Roman" w:hAnsi="Times New Roman" w:cs="Times New Roman"/>
          <w:sz w:val="32"/>
          <w:szCs w:val="32"/>
        </w:rPr>
        <w:t>/ИЛИ умеете находить нужные для этого знания, сведения, информацию, то Вы – ФУНКЦИОНАЛЬНО ГРАМОТНЫЙ ЧЕЛОВЕК.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>- Вы спросите, для чего нужна функциональная грамотность?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 Функциональная грамотность ПОМОГАЕТ: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адекватно выбрать будущую профессию;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решать бытовые задачи,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взаимодействовать с людьми,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организовывать деловые контакты,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выбирать программы досуга,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ответственно относиться к обязанностям гражданина,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ориентироваться в культурном пространстве,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использовать имеющиеся навыки при организации разных видов путешествий,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 xml:space="preserve">• контактировать с различными социальными структурами и организациями, </w:t>
      </w:r>
    </w:p>
    <w:p w:rsidR="002854EB" w:rsidRPr="00894D14" w:rsidRDefault="002854EB" w:rsidP="00894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D14">
        <w:rPr>
          <w:rFonts w:ascii="Times New Roman" w:hAnsi="Times New Roman" w:cs="Times New Roman"/>
          <w:sz w:val="32"/>
          <w:szCs w:val="32"/>
        </w:rPr>
        <w:t>• взаимодействовать с природной средой.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hAnsi="Times New Roman" w:cs="Times New Roman"/>
          <w:b/>
          <w:sz w:val="32"/>
          <w:szCs w:val="32"/>
        </w:rPr>
        <w:t>Функциональная Неграмотность</w:t>
      </w:r>
      <w:r w:rsidRPr="00894D14">
        <w:rPr>
          <w:rFonts w:ascii="Times New Roman" w:hAnsi="Times New Roman" w:cs="Times New Roman"/>
          <w:sz w:val="32"/>
          <w:szCs w:val="32"/>
        </w:rPr>
        <w:t xml:space="preserve"> заключается в том, что человек не может выбрать нужный товар  в магазине, ему трудно заполнить документы, квитанции, оплатить счета за электроснабжение, трудно разобраться с инструкцией к электроприборам, не может освоить компьютер, телефон и т.д.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 России международные эксперты обозначили уровень функциональной неграмотности в пределах от 25 до 40 % от общего количества населения страны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С помощью исследования PISA выявлены проблемы российского образования, приведём примеры некоторых из них: 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• около 30 % наших учащихся не приступали к выполнению заданий, предполагавших свободную форму ответа;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• только около трети школьников готовы высказывать свое мнение в связи с прочитанным текстом; 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• отсутствие целенаправленной работы по формированию умений работать с различными источниками информации; 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• низкий уровень работы с информацией, представленной в диаграммах, таблицах, графиках, рисунках и др.; </w:t>
      </w:r>
    </w:p>
    <w:p w:rsidR="002854EB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• большинство российских учащихся не умеют применять полученные знания в реальных ситуациях. </w:t>
      </w:r>
    </w:p>
    <w:p w:rsidR="002854EB" w:rsidRPr="00894D14" w:rsidRDefault="002854EB" w:rsidP="002854EB">
      <w:pPr>
        <w:rPr>
          <w:rFonts w:ascii="Times New Roman" w:hAnsi="Times New Roman" w:cs="Times New Roman"/>
          <w:sz w:val="32"/>
          <w:szCs w:val="32"/>
        </w:rPr>
      </w:pPr>
    </w:p>
    <w:p w:rsidR="000546C2" w:rsidRPr="00894D14" w:rsidRDefault="002854EB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Делаем вывод, что </w:t>
      </w:r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под функциональной грамотностью 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 современном мире </w:t>
      </w:r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подразумевается способность человека использовать свои знания и приобретенные навыки для решения самого широкого спектра жизненных задач. Такие задачи становятся все сложнее и сложнее. Поэтому так важно становится умение адаптироваться к постоянно меняющимся условиям и вызовам общества.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Современная школа (как средняя, так  и высшая) зачастую  дает огромный багаж знаний в различных сферах науки, но теоретические знания и практическое использование полученной информации, к сожалению, далеко не всегда идут рука об руку.</w:t>
      </w:r>
    </w:p>
    <w:p w:rsidR="00894D14" w:rsidRDefault="0040617C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Вот вам пример</w:t>
      </w:r>
      <w:proofErr w:type="gram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</w:t>
      </w:r>
      <w:proofErr w:type="gramEnd"/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 время одной вечеринки для создания необычного эффекта «парения» устроителями праздника в бассейн с водой, был добавлен сухой лед. Однако организаторы не учли, что выделяющийся при химической реакции углекислый газ тяжелее воздуха, а значит, перекрывает доступ кислорода к людям, находящимся в бассейне. 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Участники этой вечеринки, находящиеся в бассейне получили </w:t>
      </w:r>
      <w:r w:rsid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травмы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дыхательных путей</w:t>
      </w:r>
      <w:proofErr w:type="gram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.</w:t>
      </w:r>
      <w:proofErr w:type="gramEnd"/>
    </w:p>
    <w:p w:rsidR="000546C2" w:rsidRPr="00894D14" w:rsidRDefault="0040617C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Самым жутким является тот факт, что одной из участниц была девушка, окончившая химико-фармацевтическую академию, но она </w:t>
      </w:r>
      <w:r w:rsidR="000546C2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не смогла применить свои знания по химии  и физиологии, чтобы предотвратить трагедию.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Случай этот трагичный, но, к сожалению, </w:t>
      </w:r>
      <w:r w:rsidR="0040617C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наши дети 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достаточно часто сталкиваются с ситуациями, когда они не могут применить полученные знания и </w:t>
      </w:r>
      <w:proofErr w:type="gram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навыки</w:t>
      </w:r>
      <w:proofErr w:type="gramEnd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как в быту, так и в профессиональной деятельности. Основной задачей формирования функциональной грамотности как раз и является  преодоление  той пропасти, которая  лежит между багажом накопленных знаний и способностью их применения в реальной жизни.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Необходимость учиться для жизни, а не для школы – вот что лежит в основе функциональной грамотности.</w:t>
      </w:r>
    </w:p>
    <w:p w:rsidR="000546C2" w:rsidRPr="00894D14" w:rsidRDefault="000546C2" w:rsidP="000546C2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Функциональная грамотность делится на несколько составляющих: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Математическая грамотность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Читательская грамотность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gram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Естественно-научная</w:t>
      </w:r>
      <w:proofErr w:type="gramEnd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грамотность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Финансовая грамотность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Глобальные компетенции</w:t>
      </w:r>
    </w:p>
    <w:p w:rsidR="000546C2" w:rsidRPr="00894D14" w:rsidRDefault="000546C2" w:rsidP="000546C2">
      <w:pPr>
        <w:numPr>
          <w:ilvl w:val="0"/>
          <w:numId w:val="3"/>
        </w:num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Креативное мышление</w:t>
      </w:r>
    </w:p>
    <w:p w:rsidR="00527B34" w:rsidRPr="00894D14" w:rsidRDefault="002854EB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 </w:t>
      </w:r>
    </w:p>
    <w:p w:rsidR="00527B34" w:rsidRPr="00894D14" w:rsidRDefault="002854EB" w:rsidP="00527B34">
      <w:pPr>
        <w:spacing w:after="160" w:line="259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Важнейшим направлением является читательская грамотность, в которой проявляется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sz w:val="32"/>
          <w:szCs w:val="32"/>
        </w:rPr>
        <w:t>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</w:t>
      </w:r>
      <w:r w:rsidRPr="00894D14">
        <w:rPr>
          <w:rFonts w:ascii="Times New Roman" w:eastAsia="Calibri" w:hAnsi="Times New Roman" w:cs="Times New Roman"/>
          <w:sz w:val="32"/>
          <w:szCs w:val="32"/>
        </w:rPr>
        <w:t xml:space="preserve"> и умение ориентироваться в тексте и продолжить рассуждения</w:t>
      </w:r>
      <w:r w:rsidRPr="00527B34">
        <w:rPr>
          <w:rFonts w:ascii="Times New Roman" w:eastAsia="Calibri" w:hAnsi="Times New Roman" w:cs="Times New Roman"/>
          <w:sz w:val="32"/>
          <w:szCs w:val="32"/>
        </w:rPr>
        <w:t>. Всё это имеет прямое отношение к функциональной грамотности.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Теперь поговорим о самих заданиях на формирование функциональной грамотности. Они отличаются от традиционных задач, так как это задачи вне предметных областей, но при этом опираются как на знания, так  и на жизненный опыт учащегося. Отличаются формулировками, часто носят проблемный характер, имеют множество решений.  Все задания составлены простым, понятным школьнику языком. В задании моделируется жизненная ситуация, сопровождаемая дополнительными средствами визуализации – графиком, схемой, рисунком или фото.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Задания такого вида постепенно вводятся в разные предметные области, учащиеся начинают встречать их на разных уроках. 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 качестве примера могу привести задачи из экзамена по математике для 9-классников, где по рисунку-схеме приусадебного участка предлагается ответить на вопросы различного характера, от простейших: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- Где располагается сарай или теплица? 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(Учащиеся по схеме и описанию участка находят номер объекта)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до более сложных, требующих математических вычислений: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- Сколько упаковок плитки требуется купить для мощения дорожки, при условии, что в упаковке находится 3 </w:t>
      </w:r>
      <w:proofErr w:type="spell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кв.м</w:t>
      </w:r>
      <w:proofErr w:type="spellEnd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. плитки?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(Необходимо вычислить  площадь дорожки и произвести деление с остатком)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Какие сложности, могут возникнуть  у учащихся при выполнении задач такого вида?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Умение рассмотреть схему и соединить с ней текст. Умение выделить ключевую информацию и понять, как именно записать ответ.</w:t>
      </w:r>
    </w:p>
    <w:p w:rsidR="007B476E" w:rsidRPr="00894D14" w:rsidRDefault="007B476E" w:rsidP="00894D14">
      <w:pPr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К сожалению, зачастую именно неумение правильно прочитать задание ведет к неправильному выполнению задачи не только по математике, но и по другим предметам учебного цикла. Вне школьных рамок мы встречаемся с ситуациями, когда не только учащиеся, но и взрослые, успешные и образованные люди, испытывают затруднения при заполнении форм или заявлений. А отвечает за эти умения именно функциональная грамотность.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Когда же необходимо начинать формировать функциональную грамотность?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Безусловно, с первых шагов ребенка в школе – с первого класса, когда он сталкивается с первыми задачами по математике, с первыми схемами и рисунками по окружающему миру, таблицами или правилами по русскому языку…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Именно поэтому понятие формирования функциональной грамотности было включено в стандарты начального и основного общего образования  приказом Министерства Образования  от 31 мая 2021 года.</w:t>
      </w:r>
    </w:p>
    <w:p w:rsidR="007B476E" w:rsidRPr="00894D14" w:rsidRDefault="007B476E" w:rsidP="007B476E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На данный момент самый большой банк заданий по функциональной грамотности находится на электронной платформе Российской Электронной Школы: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sz w:val="32"/>
          <w:szCs w:val="32"/>
        </w:rPr>
        <w:t>Современное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 в быстроменяющихся условиях, то есть существует запрос на функционально грамотных специалистов.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sz w:val="32"/>
          <w:szCs w:val="32"/>
        </w:rPr>
        <w:t>Как известно, выделяют пять способов развития навыков функциональной грамотности современного человека.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b/>
          <w:sz w:val="32"/>
          <w:szCs w:val="32"/>
          <w:bdr w:val="single" w:sz="2" w:space="0" w:color="E2E8F0" w:frame="1"/>
        </w:rPr>
        <w:t>Критично мыслить:</w:t>
      </w:r>
      <w:r w:rsidRPr="00527B34">
        <w:rPr>
          <w:rFonts w:ascii="Times New Roman" w:eastAsia="Calibri" w:hAnsi="Times New Roman" w:cs="Times New Roman"/>
          <w:sz w:val="32"/>
          <w:szCs w:val="32"/>
        </w:rPr>
        <w:t> 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b/>
          <w:sz w:val="32"/>
          <w:szCs w:val="32"/>
          <w:bdr w:val="single" w:sz="2" w:space="0" w:color="E2E8F0" w:frame="1"/>
        </w:rPr>
        <w:t>Развивать коммуникативные навыки:</w:t>
      </w:r>
      <w:r w:rsidRPr="00527B34">
        <w:rPr>
          <w:rFonts w:ascii="Times New Roman" w:eastAsia="Calibri" w:hAnsi="Times New Roman" w:cs="Times New Roman"/>
          <w:sz w:val="32"/>
          <w:szCs w:val="32"/>
        </w:rPr>
        <w:t> 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b/>
          <w:sz w:val="32"/>
          <w:szCs w:val="32"/>
          <w:bdr w:val="single" w:sz="2" w:space="0" w:color="E2E8F0" w:frame="1"/>
        </w:rPr>
        <w:t>Участвовать в дискуссиях:</w:t>
      </w:r>
      <w:r w:rsidRPr="00527B34">
        <w:rPr>
          <w:rFonts w:ascii="Times New Roman" w:eastAsia="Calibri" w:hAnsi="Times New Roman" w:cs="Times New Roman"/>
          <w:sz w:val="32"/>
          <w:szCs w:val="32"/>
        </w:rPr>
        <w:t xml:space="preserve"> обсуждать тему, крутить ее с разных сторон и точек зрения, учиться понятно для собеседников выражать </w:t>
      </w:r>
      <w:r w:rsidRPr="00527B34">
        <w:rPr>
          <w:rFonts w:ascii="Times New Roman" w:eastAsia="Calibri" w:hAnsi="Times New Roman" w:cs="Times New Roman"/>
          <w:sz w:val="32"/>
          <w:szCs w:val="32"/>
        </w:rPr>
        <w:lastRenderedPageBreak/>
        <w:t>свои мысли вслух, изучить стратегии убеждения собеседников и ведения переговоров. Участвовать в конференциях и форумах.</w:t>
      </w:r>
    </w:p>
    <w:p w:rsidR="00527B34" w:rsidRPr="00527B34" w:rsidRDefault="00527B34" w:rsidP="00527B3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b/>
          <w:sz w:val="32"/>
          <w:szCs w:val="32"/>
          <w:bdr w:val="single" w:sz="2" w:space="0" w:color="E2E8F0" w:frame="1"/>
        </w:rPr>
        <w:t>Расширять кругозор:</w:t>
      </w:r>
      <w:r w:rsidRPr="00527B34">
        <w:rPr>
          <w:rFonts w:ascii="Times New Roman" w:eastAsia="Calibri" w:hAnsi="Times New Roman" w:cs="Times New Roman"/>
          <w:sz w:val="32"/>
          <w:szCs w:val="32"/>
        </w:rPr>
        <w:t> 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:rsidR="007960E4" w:rsidRPr="00894D14" w:rsidRDefault="00527B34" w:rsidP="007960E4">
      <w:pPr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b/>
          <w:sz w:val="32"/>
          <w:szCs w:val="32"/>
          <w:bdr w:val="single" w:sz="2" w:space="0" w:color="E2E8F0" w:frame="1"/>
        </w:rPr>
        <w:t>Организовывать процесс познания:</w:t>
      </w:r>
      <w:r w:rsidRPr="00527B34">
        <w:rPr>
          <w:rFonts w:ascii="Times New Roman" w:eastAsia="Calibri" w:hAnsi="Times New Roman" w:cs="Times New Roman"/>
          <w:sz w:val="32"/>
          <w:szCs w:val="32"/>
        </w:rPr>
        <w:t> ставить цели и задачи, разрабатывать поэтапный план, искать нестандартные решения, анализировать данные, делать выводы.</w:t>
      </w:r>
      <w:r w:rsidR="007960E4" w:rsidRPr="00894D1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7960E4" w:rsidRPr="00894D14" w:rsidRDefault="007960E4" w:rsidP="007960E4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527B34">
        <w:rPr>
          <w:rFonts w:ascii="Times New Roman" w:eastAsia="Calibri" w:hAnsi="Times New Roman" w:cs="Times New Roman"/>
          <w:sz w:val="32"/>
          <w:szCs w:val="32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</w:t>
      </w:r>
      <w:r w:rsidRPr="00894D14">
        <w:rPr>
          <w:rFonts w:ascii="Times New Roman" w:eastAsia="Calibri" w:hAnsi="Times New Roman" w:cs="Times New Roman"/>
          <w:sz w:val="32"/>
          <w:szCs w:val="32"/>
        </w:rPr>
        <w:t>жно учить ориентироваться в ней</w:t>
      </w:r>
      <w:proofErr w:type="gramStart"/>
      <w:r w:rsidRPr="00894D14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894D14">
        <w:rPr>
          <w:rFonts w:ascii="Times New Roman" w:eastAsia="Calibri" w:hAnsi="Times New Roman" w:cs="Times New Roman"/>
          <w:sz w:val="32"/>
          <w:szCs w:val="32"/>
        </w:rPr>
        <w:t xml:space="preserve"> что бы решать </w:t>
      </w:r>
      <w:r w:rsidRPr="00527B34">
        <w:rPr>
          <w:rFonts w:ascii="Times New Roman" w:eastAsia="Calibri" w:hAnsi="Times New Roman" w:cs="Times New Roman"/>
          <w:sz w:val="32"/>
          <w:szCs w:val="32"/>
        </w:rPr>
        <w:t>сложные жизненные задачи.</w:t>
      </w:r>
    </w:p>
    <w:p w:rsidR="007960E4" w:rsidRPr="00894D14" w:rsidRDefault="007960E4" w:rsidP="007960E4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gramStart"/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В нашем школе введен данный курс  в начальном общем образовании и  5-6 классах средней школы, но весь педагогический состав не остается в стороне и учителя стараются включать задания  на развитие функциональной грамотности на своих уроках.</w:t>
      </w:r>
      <w:proofErr w:type="gramEnd"/>
    </w:p>
    <w:p w:rsidR="00527B34" w:rsidRPr="00527B34" w:rsidRDefault="007960E4" w:rsidP="007960E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Такие задания интегрированы в предметные курсы и не приводят к увеличению домашних заданий</w:t>
      </w:r>
    </w:p>
    <w:p w:rsidR="00527B34" w:rsidRPr="00894D14" w:rsidRDefault="007960E4" w:rsidP="002854EB">
      <w:pPr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>Делая выводы можно сказать, что введенный новый учебный курс   Функциональная грамотность не дань моде,  а благо</w:t>
      </w:r>
      <w:r w:rsidR="0093680A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и необходимость </w:t>
      </w:r>
      <w:r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для </w:t>
      </w:r>
      <w:r w:rsidR="0093680A" w:rsidRPr="00894D1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подрастающего поколения</w:t>
      </w:r>
    </w:p>
    <w:p w:rsidR="0093680A" w:rsidRPr="00527B34" w:rsidRDefault="0093680A" w:rsidP="0093680A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527B34">
        <w:rPr>
          <w:rFonts w:ascii="Times New Roman" w:eastAsia="Calibri" w:hAnsi="Times New Roman" w:cs="Times New Roman"/>
          <w:sz w:val="32"/>
          <w:szCs w:val="32"/>
        </w:rPr>
        <w:t>Еще в IV веке до нашей эры древнегреческий философ Аристипп, ученик и друг Сократа, говорил о том, что «детей надо учить тому, что</w:t>
      </w:r>
      <w:r w:rsidRPr="00894D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894D14">
        <w:rPr>
          <w:rFonts w:ascii="Times New Roman" w:eastAsia="Calibri" w:hAnsi="Times New Roman" w:cs="Times New Roman"/>
          <w:sz w:val="32"/>
          <w:szCs w:val="32"/>
        </w:rPr>
        <w:t>пригодиться им применять</w:t>
      </w:r>
      <w:proofErr w:type="gramEnd"/>
      <w:r w:rsidRPr="00894D14">
        <w:rPr>
          <w:rFonts w:ascii="Times New Roman" w:eastAsia="Calibri" w:hAnsi="Times New Roman" w:cs="Times New Roman"/>
          <w:sz w:val="32"/>
          <w:szCs w:val="32"/>
        </w:rPr>
        <w:t xml:space="preserve"> в жизни</w:t>
      </w:r>
      <w:r w:rsidRPr="00527B34">
        <w:rPr>
          <w:rFonts w:ascii="Times New Roman" w:eastAsia="Calibri" w:hAnsi="Times New Roman" w:cs="Times New Roman"/>
          <w:sz w:val="32"/>
          <w:szCs w:val="32"/>
        </w:rPr>
        <w:t>, когда они вырастут».</w:t>
      </w:r>
    </w:p>
    <w:p w:rsidR="000546C2" w:rsidRPr="00894D14" w:rsidRDefault="000546C2">
      <w:pPr>
        <w:rPr>
          <w:rFonts w:ascii="Times New Roman" w:hAnsi="Times New Roman" w:cs="Times New Roman"/>
          <w:sz w:val="32"/>
          <w:szCs w:val="32"/>
        </w:rPr>
      </w:pPr>
    </w:p>
    <w:sectPr w:rsidR="000546C2" w:rsidRPr="00894D14" w:rsidSect="00457EB3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D9A"/>
    <w:multiLevelType w:val="hybridMultilevel"/>
    <w:tmpl w:val="B79C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2B4"/>
    <w:multiLevelType w:val="hybridMultilevel"/>
    <w:tmpl w:val="7CC87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299"/>
    <w:multiLevelType w:val="hybridMultilevel"/>
    <w:tmpl w:val="31ACE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3"/>
    <w:rsid w:val="00046B3C"/>
    <w:rsid w:val="000546C2"/>
    <w:rsid w:val="000601EC"/>
    <w:rsid w:val="002854EB"/>
    <w:rsid w:val="0040617C"/>
    <w:rsid w:val="00457EB3"/>
    <w:rsid w:val="00527B34"/>
    <w:rsid w:val="007960E4"/>
    <w:rsid w:val="007B476E"/>
    <w:rsid w:val="00894D14"/>
    <w:rsid w:val="0093680A"/>
    <w:rsid w:val="00A31F35"/>
    <w:rsid w:val="00AB7147"/>
    <w:rsid w:val="00BB5883"/>
    <w:rsid w:val="00DE4975"/>
    <w:rsid w:val="00E76F26"/>
    <w:rsid w:val="00E82E77"/>
    <w:rsid w:val="00EC65E6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77"/>
    <w:rPr>
      <w:sz w:val="22"/>
      <w:szCs w:val="22"/>
    </w:rPr>
  </w:style>
  <w:style w:type="paragraph" w:styleId="a4">
    <w:name w:val="List Paragraph"/>
    <w:basedOn w:val="a"/>
    <w:uiPriority w:val="34"/>
    <w:qFormat/>
    <w:rsid w:val="00457E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77"/>
    <w:rPr>
      <w:sz w:val="22"/>
      <w:szCs w:val="22"/>
    </w:rPr>
  </w:style>
  <w:style w:type="paragraph" w:styleId="a4">
    <w:name w:val="List Paragraph"/>
    <w:basedOn w:val="a"/>
    <w:uiPriority w:val="34"/>
    <w:qFormat/>
    <w:rsid w:val="00457E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 136</dc:creator>
  <cp:lastModifiedBy>Пользователь MSI</cp:lastModifiedBy>
  <cp:revision>3</cp:revision>
  <cp:lastPrinted>2022-11-23T22:42:00Z</cp:lastPrinted>
  <dcterms:created xsi:type="dcterms:W3CDTF">2022-11-23T22:58:00Z</dcterms:created>
  <dcterms:modified xsi:type="dcterms:W3CDTF">2023-03-05T15:43:00Z</dcterms:modified>
</cp:coreProperties>
</file>